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三门峡</w:t>
      </w:r>
      <w:r>
        <w:rPr>
          <w:rFonts w:hint="eastAsia" w:ascii="方正小标宋简体" w:eastAsia="方正小标宋简体"/>
          <w:sz w:val="44"/>
          <w:szCs w:val="44"/>
        </w:rPr>
        <w:t>市教育局202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年度行政执法统计年报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   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第一部分  </w:t>
      </w:r>
      <w:r>
        <w:rPr>
          <w:rFonts w:hint="eastAsia" w:ascii="仿宋_GB2312" w:eastAsia="仿宋_GB2312"/>
          <w:sz w:val="32"/>
          <w:szCs w:val="32"/>
          <w:lang w:eastAsia="zh-CN"/>
        </w:rPr>
        <w:t>三门峡</w:t>
      </w:r>
      <w:r>
        <w:rPr>
          <w:rFonts w:hint="eastAsia" w:ascii="仿宋_GB2312" w:eastAsia="仿宋_GB2312"/>
          <w:sz w:val="32"/>
          <w:szCs w:val="32"/>
        </w:rPr>
        <w:t>市教育局202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年度行政执法数据表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一、行政处罚实施情况统计表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二、行政许可实施情况统计表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三、行政强制实施情况统计表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四、其他行政执法行为实施情况统计表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第二部分 </w:t>
      </w:r>
      <w:r>
        <w:rPr>
          <w:rFonts w:hint="eastAsia" w:ascii="仿宋_GB2312" w:eastAsia="仿宋_GB2312"/>
          <w:sz w:val="32"/>
          <w:szCs w:val="32"/>
          <w:lang w:eastAsia="zh-CN"/>
        </w:rPr>
        <w:t>三门峡</w:t>
      </w:r>
      <w:r>
        <w:rPr>
          <w:rFonts w:hint="eastAsia" w:ascii="仿宋_GB2312" w:eastAsia="仿宋_GB2312"/>
          <w:sz w:val="32"/>
          <w:szCs w:val="32"/>
        </w:rPr>
        <w:t>市教育局202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年度行政执法总体情况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416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 xml:space="preserve">第一部分 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三门峡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市教育局202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年度行政执法数据表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表一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三门峡</w:t>
      </w:r>
      <w:r>
        <w:rPr>
          <w:rFonts w:hint="eastAsia" w:ascii="黑体" w:hAnsi="黑体" w:eastAsia="黑体"/>
          <w:sz w:val="32"/>
          <w:szCs w:val="32"/>
        </w:rPr>
        <w:t>市教育局202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年度行政处罚实施情况统计表</w:t>
      </w:r>
    </w:p>
    <w:tbl>
      <w:tblPr>
        <w:tblStyle w:val="5"/>
        <w:tblpPr w:leftFromText="180" w:rightFromText="180" w:vertAnchor="text" w:tblpXSpec="center" w:tblpY="59"/>
        <w:tblW w:w="10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80"/>
        <w:gridCol w:w="1392"/>
        <w:gridCol w:w="1090"/>
        <w:gridCol w:w="1090"/>
        <w:gridCol w:w="1090"/>
        <w:gridCol w:w="918"/>
        <w:gridCol w:w="1080"/>
        <w:gridCol w:w="127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04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警告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罚款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没收违法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所得、没收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非法财物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暂扣许可证、执照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责令停产停业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吊销许可证、执照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行政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拘留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其他行政处罚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合计（宗）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1.行政处罚实施数量的统计范围为统计年度1月1日至12月31日期间作出行政处罚决定的数量。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3.“没收违法所得、没收非法财物”能确定金额的，计入“罚没金额”；不能确定金额的，不计入“罚没金额”。</w:t>
      </w:r>
    </w:p>
    <w:p>
      <w:pPr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4.“罚没金额”以处罚决定书确定的金额为准。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三门峡</w:t>
      </w:r>
      <w:r>
        <w:rPr>
          <w:rFonts w:hint="eastAsia" w:ascii="黑体" w:hAnsi="黑体" w:eastAsia="黑体"/>
          <w:sz w:val="32"/>
          <w:szCs w:val="32"/>
        </w:rPr>
        <w:t>市教育局202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年度行政许可实施情况统计表</w:t>
      </w:r>
    </w:p>
    <w:tbl>
      <w:tblPr>
        <w:tblStyle w:val="5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1800"/>
        <w:gridCol w:w="162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申请数量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受理数量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许可数量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不予许可数量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903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903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903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1.“申请数量”的统计范围为统计年度1月1日至12月31日期间许可机关收到当事人许可申请的数量。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三门峡</w:t>
      </w:r>
      <w:r>
        <w:rPr>
          <w:rFonts w:hint="eastAsia" w:ascii="黑体" w:hAnsi="黑体" w:eastAsia="黑体"/>
          <w:sz w:val="32"/>
          <w:szCs w:val="32"/>
        </w:rPr>
        <w:t>市教育局202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年度行政强制实施情况统计表</w:t>
      </w:r>
    </w:p>
    <w:tbl>
      <w:tblPr>
        <w:tblStyle w:val="5"/>
        <w:tblW w:w="11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948"/>
        <w:gridCol w:w="900"/>
        <w:gridCol w:w="1440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gridSpan w:val="4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行政强制措施实施数量（宗）</w:t>
            </w:r>
          </w:p>
        </w:tc>
        <w:tc>
          <w:tcPr>
            <w:tcW w:w="7068" w:type="dxa"/>
            <w:gridSpan w:val="7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行政强制执行实施数量（宗）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查封场所、设施或者财物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扣押财物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冻结存款、汇款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其他行政强制措施</w:t>
            </w:r>
          </w:p>
        </w:tc>
        <w:tc>
          <w:tcPr>
            <w:tcW w:w="6168" w:type="dxa"/>
            <w:gridSpan w:val="6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kern w:val="0"/>
                <w:szCs w:val="21"/>
              </w:rPr>
              <w:t>行政机关强制执行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申请法院强制执行</w:t>
            </w:r>
          </w:p>
        </w:tc>
        <w:tc>
          <w:tcPr>
            <w:tcW w:w="566" w:type="dxa"/>
            <w:vMerge w:val="continue"/>
          </w:tcPr>
          <w:p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加处罚款或者滞纳金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划拨存款、汇款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拍卖或者依法处理查封、扣押的场所、设施或者财物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排除妨碍、恢复原状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代履行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其他强制执行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三门峡</w:t>
      </w:r>
      <w:r>
        <w:rPr>
          <w:rFonts w:hint="eastAsia" w:ascii="黑体" w:hAnsi="黑体" w:eastAsia="黑体"/>
          <w:sz w:val="32"/>
          <w:szCs w:val="32"/>
        </w:rPr>
        <w:t>市教育局202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年度其他行政执法行为实施情况统计表</w:t>
      </w:r>
    </w:p>
    <w:tbl>
      <w:tblPr>
        <w:tblStyle w:val="5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1440"/>
        <w:gridCol w:w="1080"/>
        <w:gridCol w:w="960"/>
        <w:gridCol w:w="12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行政检查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行政裁决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行政确认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行政奖励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涉及金额</w:t>
            </w:r>
          </w:p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（万元）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奖励总金额（万元）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ind w:firstLine="480"/>
        <w:rPr>
          <w:rFonts w:eastAsia="仿宋_GB2312"/>
          <w:sz w:val="24"/>
        </w:rPr>
      </w:pPr>
      <w:r>
        <w:rPr>
          <w:rFonts w:hint="eastAsia" w:ascii="仿宋_GB2312" w:eastAsia="仿宋_GB2312"/>
          <w:sz w:val="24"/>
        </w:rPr>
        <w:t>4.“其他行政执法行为”的统计范围为统计年度1月1日至12月31日期间完成的宗数。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 xml:space="preserve">第二部分 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三门峡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市教育局202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年度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行政执法情况说明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一、行政处罚实施情况说明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年度行政处罚总数为0宗，罚没收入0元。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二、行政许可实施情况说明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年度行政许可申请总数为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903</w:t>
      </w:r>
      <w:r>
        <w:rPr>
          <w:rFonts w:hint="eastAsia" w:ascii="仿宋_GB2312" w:eastAsia="仿宋_GB2312"/>
          <w:sz w:val="32"/>
          <w:szCs w:val="32"/>
        </w:rPr>
        <w:t>宗，予以许可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903</w:t>
      </w:r>
      <w:r>
        <w:rPr>
          <w:rFonts w:hint="eastAsia" w:ascii="仿宋_GB2312" w:eastAsia="仿宋_GB2312"/>
          <w:sz w:val="32"/>
          <w:szCs w:val="32"/>
        </w:rPr>
        <w:t>宗。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三、行政强制实施情况说明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年度行政强制总数为0宗。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四、行政检查实施情况说明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年度行政检查总数为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五、行政裁决实施情况说明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年度行政裁决总数为0次，涉及总金额0元。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六、行政确认实施情况说明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年度行政确认总数为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、行政奖励实施情况说明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年度行政</w:t>
      </w:r>
      <w:r>
        <w:rPr>
          <w:rFonts w:hint="eastAsia" w:ascii="仿宋_GB2312" w:hAnsi="黑体" w:eastAsia="仿宋_GB2312"/>
          <w:sz w:val="32"/>
          <w:szCs w:val="32"/>
        </w:rPr>
        <w:t>奖励</w:t>
      </w:r>
      <w:r>
        <w:rPr>
          <w:rFonts w:hint="eastAsia" w:ascii="仿宋_GB2312" w:eastAsia="仿宋_GB2312"/>
          <w:sz w:val="32"/>
          <w:szCs w:val="32"/>
        </w:rPr>
        <w:t>总数为0次。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、其他行政执法行为实施情况说明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年度其他行政执法行为总数为0宗。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6C28"/>
    <w:rsid w:val="00060E84"/>
    <w:rsid w:val="00064E2A"/>
    <w:rsid w:val="000725C2"/>
    <w:rsid w:val="001155CC"/>
    <w:rsid w:val="00124810"/>
    <w:rsid w:val="00146CBE"/>
    <w:rsid w:val="001702C7"/>
    <w:rsid w:val="00190B41"/>
    <w:rsid w:val="001A66E1"/>
    <w:rsid w:val="00222EFF"/>
    <w:rsid w:val="002E13EF"/>
    <w:rsid w:val="00312C87"/>
    <w:rsid w:val="00320F39"/>
    <w:rsid w:val="003D3F5C"/>
    <w:rsid w:val="00412297"/>
    <w:rsid w:val="00426C28"/>
    <w:rsid w:val="004A0E3F"/>
    <w:rsid w:val="004D402F"/>
    <w:rsid w:val="00524674"/>
    <w:rsid w:val="00552A38"/>
    <w:rsid w:val="00566B1B"/>
    <w:rsid w:val="0065654B"/>
    <w:rsid w:val="006E26DB"/>
    <w:rsid w:val="007015AD"/>
    <w:rsid w:val="00730D8F"/>
    <w:rsid w:val="00843674"/>
    <w:rsid w:val="009D7183"/>
    <w:rsid w:val="009F74F5"/>
    <w:rsid w:val="00A97670"/>
    <w:rsid w:val="00B0708A"/>
    <w:rsid w:val="00B461A9"/>
    <w:rsid w:val="00BA0C9B"/>
    <w:rsid w:val="00BE0CD3"/>
    <w:rsid w:val="00C4094B"/>
    <w:rsid w:val="00C701F9"/>
    <w:rsid w:val="00D227AF"/>
    <w:rsid w:val="00DD162B"/>
    <w:rsid w:val="00E11EAF"/>
    <w:rsid w:val="00E25B50"/>
    <w:rsid w:val="00F84C44"/>
    <w:rsid w:val="072004C0"/>
    <w:rsid w:val="11433163"/>
    <w:rsid w:val="16766EE8"/>
    <w:rsid w:val="22E6394F"/>
    <w:rsid w:val="268818C7"/>
    <w:rsid w:val="28726E69"/>
    <w:rsid w:val="2FB84BD7"/>
    <w:rsid w:val="348D41C6"/>
    <w:rsid w:val="373D5CAD"/>
    <w:rsid w:val="3EC03881"/>
    <w:rsid w:val="44357175"/>
    <w:rsid w:val="51B12E15"/>
    <w:rsid w:val="55BE6DB7"/>
    <w:rsid w:val="560B273A"/>
    <w:rsid w:val="56866800"/>
    <w:rsid w:val="59DC181E"/>
    <w:rsid w:val="5A9263A6"/>
    <w:rsid w:val="5B707F92"/>
    <w:rsid w:val="5DBD55D9"/>
    <w:rsid w:val="5E5C1C5F"/>
    <w:rsid w:val="5FF94F03"/>
    <w:rsid w:val="61B451D9"/>
    <w:rsid w:val="673954E5"/>
    <w:rsid w:val="706865F7"/>
    <w:rsid w:val="74E8615B"/>
    <w:rsid w:val="77ED7B50"/>
    <w:rsid w:val="7CCF5FD1"/>
    <w:rsid w:val="7E8A1B2B"/>
    <w:rsid w:val="7F2870AA"/>
    <w:rsid w:val="FBF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355</Words>
  <Characters>2028</Characters>
  <Lines>16</Lines>
  <Paragraphs>4</Paragraphs>
  <TotalTime>4</TotalTime>
  <ScaleCrop>false</ScaleCrop>
  <LinksUpToDate>false</LinksUpToDate>
  <CharactersWithSpaces>2379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2019-12-31T16:01:00Z</dcterms:created>
  <dc:creator>杨立颖</dc:creator>
  <cp:lastModifiedBy>刘海涛</cp:lastModifiedBy>
  <dcterms:modified xsi:type="dcterms:W3CDTF">2023-11-30T12:56:01Z</dcterms:modified>
  <dc:title>关于开展行政执法统计年报工作的通知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8E3F7C9A90D1EFA5151468653AE2D525</vt:lpwstr>
  </property>
</Properties>
</file>