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ind w:firstLine="880" w:firstLineChars="200"/>
        <w:jc w:val="both"/>
        <w:rPr>
          <w:rFonts w:hint="eastAsia" w:ascii="方正大标宋简体" w:hAnsi="方正大标宋简体" w:eastAsia="方正大标宋简体" w:cs="方正大标宋简体"/>
          <w:color w:val="000000" w:themeColor="text1"/>
          <w:kern w:val="0"/>
          <w:sz w:val="44"/>
          <w:szCs w:val="5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kern w:val="0"/>
          <w:sz w:val="44"/>
          <w:szCs w:val="52"/>
          <w:lang w:val="en-US" w:eastAsia="zh-CN" w:bidi="zh-CN"/>
          <w14:textFill>
            <w14:solidFill>
              <w14:schemeClr w14:val="tx1"/>
            </w14:solidFill>
          </w14:textFill>
        </w:rPr>
        <w:t>三门峡市第二实验幼儿园收费信息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根据河南省发展改革委、省教育厅、省财政厅《河南省幼儿园收费管理暂行办法实施细则》及对三门峡市第二实验幼儿园的幼儿培养教育成本监审情况，经上级各部门批准【三发改收费(2021)282号文件】和【三发改收费(2013)52、53号文件】，现就收费标准公示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836"/>
        <w:gridCol w:w="4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收费项目</w:t>
            </w:r>
          </w:p>
        </w:tc>
        <w:tc>
          <w:tcPr>
            <w:tcW w:w="183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收费标准</w:t>
            </w:r>
          </w:p>
        </w:tc>
        <w:tc>
          <w:tcPr>
            <w:tcW w:w="4999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收费方式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保教费</w:t>
            </w:r>
          </w:p>
        </w:tc>
        <w:tc>
          <w:tcPr>
            <w:tcW w:w="183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500元/月/生</w:t>
            </w:r>
          </w:p>
        </w:tc>
        <w:tc>
          <w:tcPr>
            <w:tcW w:w="4999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幼儿园对入园幼儿按学期收取保教费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延时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托管费</w:t>
            </w:r>
          </w:p>
        </w:tc>
        <w:tc>
          <w:tcPr>
            <w:tcW w:w="183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60元/月/生</w:t>
            </w:r>
          </w:p>
        </w:tc>
        <w:tc>
          <w:tcPr>
            <w:tcW w:w="4999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幼儿园对入园幼儿根据自愿原则按学期收取延时托管费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餐费</w:t>
            </w:r>
          </w:p>
        </w:tc>
        <w:tc>
          <w:tcPr>
            <w:tcW w:w="183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12元/日/生</w:t>
            </w:r>
          </w:p>
        </w:tc>
        <w:tc>
          <w:tcPr>
            <w:tcW w:w="4999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zh-CN"/>
              </w:rPr>
              <w:t>幼儿园对入园幼儿按实际出勤天数收取伙食费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备注：不得收取公示栏以外的任何费用。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监督电话：12358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三门峡市发展和改革委员会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三门峡市教育局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三门峡市财政局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三门峡市第二实验幼儿园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MmZjZDkwNDg4NDMwZWMwMzZkY2NhM2Q2MTVhZmEifQ=="/>
  </w:docVars>
  <w:rsids>
    <w:rsidRoot w:val="00000000"/>
    <w:rsid w:val="04051239"/>
    <w:rsid w:val="061522F2"/>
    <w:rsid w:val="09CF3CAC"/>
    <w:rsid w:val="0AFD0EBC"/>
    <w:rsid w:val="125E66E4"/>
    <w:rsid w:val="160372DB"/>
    <w:rsid w:val="2099122F"/>
    <w:rsid w:val="23EE5060"/>
    <w:rsid w:val="25481422"/>
    <w:rsid w:val="2C471B57"/>
    <w:rsid w:val="57476D14"/>
    <w:rsid w:val="5B307ABF"/>
    <w:rsid w:val="6FBC771B"/>
    <w:rsid w:val="730D5D9E"/>
    <w:rsid w:val="77110B0F"/>
    <w:rsid w:val="7ED1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312</Characters>
  <Lines>0</Lines>
  <Paragraphs>0</Paragraphs>
  <TotalTime>6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2023-08-25T00:36:00Z</dcterms:created>
  <dc:creator>Administrator</dc:creator>
  <cp:lastModifiedBy>夏天的浪花</cp:lastModifiedBy>
  <dcterms:modified xsi:type="dcterms:W3CDTF">2023-08-26T00:45:59Z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46424991B743482D8B834CB47BC836F0_12</vt:lpwstr>
  </property>
</Properties>
</file>